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320F" w:rsidRDefault="004E320F" w:rsidP="00E73F1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320F" w:rsidRDefault="004E320F" w:rsidP="00E73F1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320F" w:rsidRDefault="004E320F" w:rsidP="00E73F1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320F" w:rsidRDefault="004E320F" w:rsidP="00E73F1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320F" w:rsidRDefault="004E320F" w:rsidP="00E73F1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320F" w:rsidRDefault="004E320F" w:rsidP="00E73F1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320F" w:rsidRDefault="004E320F" w:rsidP="00E73F1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320F" w:rsidRDefault="004E320F" w:rsidP="00E73F1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6416" w:rsidRDefault="004E320F" w:rsidP="00E73F1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320F">
        <w:rPr>
          <w:rFonts w:ascii="Times New Roman" w:hAnsi="Times New Roman" w:cs="Times New Roman"/>
          <w:sz w:val="24"/>
          <w:szCs w:val="24"/>
        </w:rPr>
        <w:t>Physical Evidence Processing</w:t>
      </w:r>
    </w:p>
    <w:p w:rsidR="004E320F" w:rsidRDefault="004E320F" w:rsidP="00E73F1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4E320F" w:rsidRDefault="004E320F" w:rsidP="00E73F1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4E320F" w:rsidRDefault="004E320F" w:rsidP="00E73F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536B3" w:rsidRDefault="00E73F1F" w:rsidP="00E73F1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Most of the physical evidence often lacks individual characteristics that help to tie the evidence to a crime. </w:t>
      </w:r>
      <w:r w:rsidR="00B0037C">
        <w:rPr>
          <w:rFonts w:ascii="Times New Roman" w:hAnsi="Times New Roman" w:cs="Times New Roman"/>
          <w:sz w:val="24"/>
          <w:szCs w:val="24"/>
        </w:rPr>
        <w:t>In the first case, the evidence suggests that there is a blond hair of 32%, Type 0 Blood 43% and Arch fingerprints 5%.  The second case has red hair of 11%, type B blood of 12% and Loop fingerprints of 65%. The third case has a brown hair of 51%, Type AB blood 3% and Whorl fingerprints of 33%.</w:t>
      </w:r>
      <w:r w:rsidR="00483621">
        <w:rPr>
          <w:rFonts w:ascii="Times New Roman" w:hAnsi="Times New Roman" w:cs="Times New Roman"/>
          <w:sz w:val="24"/>
          <w:szCs w:val="24"/>
        </w:rPr>
        <w:t xml:space="preserve"> Case 1 has a percentage of 0.688%, case 2 has a percentage of 0.858 percent while case 3 has a percentage of 0.5049</w:t>
      </w:r>
      <w:r w:rsidR="00365743">
        <w:rPr>
          <w:rFonts w:ascii="Times New Roman" w:hAnsi="Times New Roman" w:cs="Times New Roman"/>
          <w:sz w:val="24"/>
          <w:szCs w:val="24"/>
        </w:rPr>
        <w:t>. The suspect is guiltier in case 2 with 0.858 probability as compared to case 1 and case 2. It is clear that the cases with the stronger bits of evidence usually demonstrate the guilt nature of the suspect</w:t>
      </w:r>
      <w:r w:rsidR="008A5A2B">
        <w:rPr>
          <w:rFonts w:ascii="Times New Roman" w:hAnsi="Times New Roman" w:cs="Times New Roman"/>
          <w:sz w:val="24"/>
          <w:szCs w:val="24"/>
        </w:rPr>
        <w:t>. Case 1 is most likely while case 3 is the least likely that the suspect was guilty of their crime</w:t>
      </w:r>
      <w:r w:rsidR="00365743">
        <w:rPr>
          <w:rFonts w:ascii="Times New Roman" w:hAnsi="Times New Roman" w:cs="Times New Roman"/>
          <w:sz w:val="24"/>
          <w:szCs w:val="24"/>
        </w:rPr>
        <w:t xml:space="preserve"> </w:t>
      </w:r>
      <w:r w:rsidR="002536B3" w:rsidRPr="00795BE8">
        <w:rPr>
          <w:rFonts w:ascii="Times New Roman" w:hAnsi="Times New Roman" w:cs="Times New Roman"/>
          <w:sz w:val="24"/>
          <w:szCs w:val="24"/>
        </w:rPr>
        <w:t>(Casey, 2011).</w:t>
      </w:r>
    </w:p>
    <w:p w:rsidR="002536B3" w:rsidRPr="00795BE8" w:rsidRDefault="00E73F1F" w:rsidP="00E73F1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6BB7">
        <w:rPr>
          <w:rFonts w:ascii="Times New Roman" w:hAnsi="Times New Roman" w:cs="Times New Roman"/>
          <w:sz w:val="24"/>
          <w:szCs w:val="24"/>
        </w:rPr>
        <w:t xml:space="preserve">The first piece of evidence to be examine is the type of hair. It is clear that in case 3 the hair has the largest likelihood in percentage. </w:t>
      </w:r>
      <w:r w:rsidR="00497FD4">
        <w:rPr>
          <w:rFonts w:ascii="Times New Roman" w:hAnsi="Times New Roman" w:cs="Times New Roman"/>
          <w:sz w:val="24"/>
          <w:szCs w:val="24"/>
        </w:rPr>
        <w:t>However, when it comes to blood characteristics, it is evident that type 0 blood and type AB blood can be given to different individuals in the society.</w:t>
      </w:r>
      <w:r>
        <w:rPr>
          <w:rFonts w:ascii="Times New Roman" w:hAnsi="Times New Roman" w:cs="Times New Roman"/>
          <w:sz w:val="24"/>
          <w:szCs w:val="24"/>
        </w:rPr>
        <w:t xml:space="preserve"> The larger the evidence, the larger the likelihood of the crime to have taken place. </w:t>
      </w:r>
      <w:r w:rsidR="00497FD4">
        <w:rPr>
          <w:rFonts w:ascii="Times New Roman" w:hAnsi="Times New Roman" w:cs="Times New Roman"/>
          <w:sz w:val="24"/>
          <w:szCs w:val="24"/>
        </w:rPr>
        <w:t xml:space="preserve"> </w:t>
      </w:r>
      <w:r w:rsidR="00C15B80">
        <w:rPr>
          <w:rFonts w:ascii="Times New Roman" w:hAnsi="Times New Roman" w:cs="Times New Roman"/>
          <w:sz w:val="24"/>
          <w:szCs w:val="24"/>
        </w:rPr>
        <w:t xml:space="preserve">When other factors are added in, the blood usually narrows down </w:t>
      </w:r>
      <w:r w:rsidR="006413B9">
        <w:rPr>
          <w:rFonts w:ascii="Times New Roman" w:hAnsi="Times New Roman" w:cs="Times New Roman"/>
          <w:sz w:val="24"/>
          <w:szCs w:val="24"/>
        </w:rPr>
        <w:t xml:space="preserve">the potential suspects as blood. It is clear that one can always multiply the frequency in all factors with an aim of determining the probability of a match between one particular </w:t>
      </w:r>
      <w:r w:rsidR="009411B4">
        <w:rPr>
          <w:rFonts w:ascii="Times New Roman" w:hAnsi="Times New Roman" w:cs="Times New Roman"/>
          <w:sz w:val="24"/>
          <w:szCs w:val="24"/>
        </w:rPr>
        <w:t>factors</w:t>
      </w:r>
      <w:r w:rsidR="002B3B50">
        <w:rPr>
          <w:rFonts w:ascii="Times New Roman" w:hAnsi="Times New Roman" w:cs="Times New Roman"/>
          <w:sz w:val="24"/>
          <w:szCs w:val="24"/>
        </w:rPr>
        <w:t xml:space="preserve"> with other factors. The use of the product rule can be applied to determine the percentage that will give 0.5X with all other frequencies.</w:t>
      </w:r>
      <w:r w:rsidR="00130315">
        <w:rPr>
          <w:rFonts w:ascii="Times New Roman" w:hAnsi="Times New Roman" w:cs="Times New Roman"/>
          <w:sz w:val="24"/>
          <w:szCs w:val="24"/>
        </w:rPr>
        <w:t xml:space="preserve"> It is clear that the DNA evidence, fingerprint evidence and blood sample evidence hold the highest significance in trying to explain t</w:t>
      </w:r>
      <w:r>
        <w:rPr>
          <w:rFonts w:ascii="Times New Roman" w:hAnsi="Times New Roman" w:cs="Times New Roman"/>
          <w:sz w:val="24"/>
          <w:szCs w:val="24"/>
        </w:rPr>
        <w:t xml:space="preserve">he DNA sampling of individuals. Most of the evidence demonstrates the need for the owners </w:t>
      </w:r>
      <w:r w:rsidR="002536B3" w:rsidRPr="00795BE8">
        <w:rPr>
          <w:rFonts w:ascii="Times New Roman" w:eastAsia="Arial Unicode MS" w:hAnsi="Times New Roman" w:cs="Times New Roman"/>
          <w:color w:val="000000"/>
          <w:sz w:val="24"/>
          <w:szCs w:val="24"/>
        </w:rPr>
        <w:t>(</w:t>
      </w:r>
      <w:proofErr w:type="spellStart"/>
      <w:r w:rsidR="002536B3" w:rsidRPr="00795BE8">
        <w:rPr>
          <w:rFonts w:ascii="Times New Roman" w:eastAsia="Arial Unicode MS" w:hAnsi="Times New Roman" w:cs="Times New Roman"/>
          <w:color w:val="000000"/>
          <w:sz w:val="24"/>
          <w:szCs w:val="24"/>
        </w:rPr>
        <w:t>Turvey</w:t>
      </w:r>
      <w:proofErr w:type="spellEnd"/>
      <w:r w:rsidR="002536B3" w:rsidRPr="00795BE8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</w:t>
      </w:r>
      <w:r w:rsidR="002536B3" w:rsidRPr="002536B3">
        <w:rPr>
          <w:rFonts w:ascii="Times New Roman" w:eastAsia="Arial Unicode MS" w:hAnsi="Times New Roman" w:cs="Times New Roman"/>
          <w:color w:val="000000"/>
          <w:sz w:val="24"/>
          <w:szCs w:val="24"/>
        </w:rPr>
        <w:t>2013). </w:t>
      </w:r>
      <w:r w:rsidR="002536B3" w:rsidRPr="00795BE8">
        <w:rPr>
          <w:rFonts w:ascii="Times New Roman" w:hAnsi="Times New Roman" w:cs="Times New Roman"/>
          <w:sz w:val="24"/>
          <w:szCs w:val="24"/>
        </w:rPr>
        <w:br w:type="page"/>
      </w:r>
    </w:p>
    <w:p w:rsidR="004E320F" w:rsidRDefault="00674736" w:rsidP="00E73F1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736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2536B3" w:rsidRPr="002536B3" w:rsidRDefault="002536B3" w:rsidP="00E73F1F">
      <w:pPr>
        <w:pBdr>
          <w:bottom w:val="single" w:sz="6" w:space="1" w:color="auto"/>
        </w:pBdr>
        <w:spacing w:after="0" w:line="48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2536B3">
        <w:rPr>
          <w:rFonts w:ascii="Times New Roman" w:eastAsia="Times New Roman" w:hAnsi="Times New Roman" w:cs="Times New Roman"/>
          <w:vanish/>
          <w:sz w:val="24"/>
          <w:szCs w:val="24"/>
        </w:rPr>
        <w:t>Top of Form</w:t>
      </w:r>
    </w:p>
    <w:p w:rsidR="002536B3" w:rsidRPr="002536B3" w:rsidRDefault="002536B3" w:rsidP="00187AF1">
      <w:pPr>
        <w:pBdr>
          <w:bottom w:val="single" w:sz="6" w:space="1" w:color="auto"/>
        </w:pBdr>
        <w:spacing w:after="0" w:line="48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2536B3">
        <w:rPr>
          <w:rFonts w:ascii="Times New Roman" w:eastAsia="Times New Roman" w:hAnsi="Times New Roman" w:cs="Times New Roman"/>
          <w:vanish/>
          <w:sz w:val="24"/>
          <w:szCs w:val="24"/>
        </w:rPr>
        <w:t>Top of Form</w:t>
      </w:r>
    </w:p>
    <w:p w:rsidR="002536B3" w:rsidRPr="002536B3" w:rsidRDefault="002536B3" w:rsidP="00E73F1F">
      <w:pPr>
        <w:pBdr>
          <w:top w:val="single" w:sz="6" w:space="1" w:color="auto"/>
        </w:pBdr>
        <w:spacing w:after="0" w:line="480" w:lineRule="auto"/>
        <w:ind w:left="720" w:hanging="720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2536B3">
        <w:rPr>
          <w:rFonts w:ascii="Times New Roman" w:eastAsia="Times New Roman" w:hAnsi="Times New Roman" w:cs="Times New Roman"/>
          <w:vanish/>
          <w:sz w:val="24"/>
          <w:szCs w:val="24"/>
        </w:rPr>
        <w:t>Bottom of Form</w:t>
      </w:r>
    </w:p>
    <w:p w:rsidR="002536B3" w:rsidRPr="002536B3" w:rsidRDefault="002536B3" w:rsidP="00E73F1F">
      <w:pPr>
        <w:pBdr>
          <w:top w:val="single" w:sz="6" w:space="1" w:color="auto"/>
        </w:pBdr>
        <w:spacing w:after="0" w:line="480" w:lineRule="auto"/>
        <w:ind w:left="720" w:hanging="720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2536B3">
        <w:rPr>
          <w:rFonts w:ascii="Times New Roman" w:eastAsia="Times New Roman" w:hAnsi="Times New Roman" w:cs="Times New Roman"/>
          <w:vanish/>
          <w:sz w:val="24"/>
          <w:szCs w:val="24"/>
        </w:rPr>
        <w:t xml:space="preserve"> Bottom of Form</w:t>
      </w:r>
    </w:p>
    <w:p w:rsidR="002536B3" w:rsidRPr="002536B3" w:rsidRDefault="002536B3" w:rsidP="00E73F1F">
      <w:pPr>
        <w:shd w:val="clear" w:color="auto" w:fill="FFFFFF"/>
        <w:spacing w:after="0" w:line="480" w:lineRule="auto"/>
        <w:ind w:left="720" w:hanging="7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2536B3">
        <w:rPr>
          <w:rFonts w:ascii="Times New Roman" w:eastAsia="Arial Unicode MS" w:hAnsi="Times New Roman" w:cs="Times New Roman"/>
          <w:color w:val="000000"/>
          <w:sz w:val="24"/>
          <w:szCs w:val="24"/>
        </w:rPr>
        <w:t>Casey, E. (2011). </w:t>
      </w:r>
      <w:r w:rsidRPr="002536B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Digital evidence and computer crime: Forensic science, computers, and the internet</w:t>
      </w:r>
      <w:r w:rsidRPr="002536B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. Amsterdam: Elsevier </w:t>
      </w:r>
    </w:p>
    <w:p w:rsidR="002536B3" w:rsidRPr="002536B3" w:rsidRDefault="002536B3" w:rsidP="00E73F1F">
      <w:pPr>
        <w:shd w:val="clear" w:color="auto" w:fill="FFFFFF"/>
        <w:spacing w:after="0" w:line="480" w:lineRule="auto"/>
        <w:ind w:left="720" w:hanging="7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spellStart"/>
      <w:r w:rsidRPr="002536B3">
        <w:rPr>
          <w:rFonts w:ascii="Times New Roman" w:eastAsia="Arial Unicode MS" w:hAnsi="Times New Roman" w:cs="Times New Roman"/>
          <w:color w:val="000000"/>
          <w:sz w:val="24"/>
          <w:szCs w:val="24"/>
        </w:rPr>
        <w:t>Turvey</w:t>
      </w:r>
      <w:proofErr w:type="spellEnd"/>
      <w:r w:rsidRPr="002536B3">
        <w:rPr>
          <w:rFonts w:ascii="Times New Roman" w:eastAsia="Arial Unicode MS" w:hAnsi="Times New Roman" w:cs="Times New Roman"/>
          <w:color w:val="000000"/>
          <w:sz w:val="24"/>
          <w:szCs w:val="24"/>
        </w:rPr>
        <w:t>, B. E. (2013). </w:t>
      </w:r>
      <w:r w:rsidRPr="002536B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 xml:space="preserve">Forensic fraud:  </w:t>
      </w:r>
      <w:r w:rsidRPr="002536B3">
        <w:rPr>
          <w:rFonts w:ascii="Times New Roman" w:eastAsia="Arial Unicode MS" w:hAnsi="Times New Roman" w:cs="Times New Roman"/>
          <w:color w:val="000000"/>
          <w:sz w:val="24"/>
          <w:szCs w:val="24"/>
        </w:rPr>
        <w:t>Oxford: Academic Press.</w:t>
      </w:r>
    </w:p>
    <w:p w:rsidR="00E73F1F" w:rsidRPr="002536B3" w:rsidRDefault="00E73F1F">
      <w:pPr>
        <w:shd w:val="clear" w:color="auto" w:fill="FFFFFF"/>
        <w:spacing w:after="0" w:line="480" w:lineRule="auto"/>
        <w:ind w:left="720" w:hanging="7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sectPr w:rsidR="00E73F1F" w:rsidRPr="002536B3" w:rsidSect="004E320F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5701F" w:rsidRDefault="0025701F" w:rsidP="004E320F">
      <w:pPr>
        <w:spacing w:after="0" w:line="240" w:lineRule="auto"/>
      </w:pPr>
      <w:r>
        <w:separator/>
      </w:r>
    </w:p>
  </w:endnote>
  <w:endnote w:type="continuationSeparator" w:id="0">
    <w:p w:rsidR="0025701F" w:rsidRDefault="0025701F" w:rsidP="004E3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5701F" w:rsidRDefault="0025701F" w:rsidP="004E320F">
      <w:pPr>
        <w:spacing w:after="0" w:line="240" w:lineRule="auto"/>
      </w:pPr>
      <w:r>
        <w:separator/>
      </w:r>
    </w:p>
  </w:footnote>
  <w:footnote w:type="continuationSeparator" w:id="0">
    <w:p w:rsidR="0025701F" w:rsidRDefault="0025701F" w:rsidP="004E3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E320F" w:rsidRDefault="004E320F">
    <w:pPr>
      <w:pStyle w:val="Header"/>
    </w:pPr>
    <w:r w:rsidRPr="004E320F">
      <w:rPr>
        <w:rFonts w:ascii="Times New Roman" w:hAnsi="Times New Roman" w:cs="Times New Roman"/>
        <w:sz w:val="24"/>
        <w:szCs w:val="24"/>
      </w:rPr>
      <w:t>PHYSICAL EVIDENCE PROCESSING</w:t>
    </w:r>
    <w:r w:rsidR="00241C29">
      <w:rPr>
        <w:rFonts w:ascii="Times New Roman" w:hAnsi="Times New Roman" w:cs="Times New Roman"/>
        <w:sz w:val="24"/>
        <w:szCs w:val="24"/>
      </w:rPr>
      <w:tab/>
    </w:r>
    <w:r w:rsidR="00241C29">
      <w:rPr>
        <w:rFonts w:ascii="Times New Roman" w:hAnsi="Times New Roman" w:cs="Times New Roman"/>
        <w:sz w:val="24"/>
        <w:szCs w:val="24"/>
      </w:rPr>
      <w:tab/>
    </w:r>
    <w:r w:rsidR="00241C29" w:rsidRPr="00241C29">
      <w:rPr>
        <w:rFonts w:ascii="Times New Roman" w:hAnsi="Times New Roman" w:cs="Times New Roman"/>
        <w:sz w:val="24"/>
        <w:szCs w:val="24"/>
      </w:rPr>
      <w:fldChar w:fldCharType="begin"/>
    </w:r>
    <w:r w:rsidR="00241C29" w:rsidRPr="00241C29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241C29" w:rsidRPr="00241C29">
      <w:rPr>
        <w:rFonts w:ascii="Times New Roman" w:hAnsi="Times New Roman" w:cs="Times New Roman"/>
        <w:sz w:val="24"/>
        <w:szCs w:val="24"/>
      </w:rPr>
      <w:fldChar w:fldCharType="separate"/>
    </w:r>
    <w:r w:rsidR="00187AF1">
      <w:rPr>
        <w:rFonts w:ascii="Times New Roman" w:hAnsi="Times New Roman" w:cs="Times New Roman"/>
        <w:noProof/>
        <w:sz w:val="24"/>
        <w:szCs w:val="24"/>
      </w:rPr>
      <w:t>2</w:t>
    </w:r>
    <w:r w:rsidR="00241C29" w:rsidRPr="00241C29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E320F" w:rsidRPr="004E320F" w:rsidRDefault="004E320F">
    <w:pPr>
      <w:pStyle w:val="Header"/>
      <w:rPr>
        <w:rFonts w:ascii="Times New Roman" w:hAnsi="Times New Roman" w:cs="Times New Roman"/>
        <w:sz w:val="24"/>
        <w:szCs w:val="24"/>
      </w:rPr>
    </w:pPr>
    <w:r w:rsidRPr="004E320F">
      <w:rPr>
        <w:rFonts w:ascii="Times New Roman" w:hAnsi="Times New Roman" w:cs="Times New Roman"/>
        <w:sz w:val="24"/>
        <w:szCs w:val="24"/>
      </w:rPr>
      <w:t xml:space="preserve">Running Head: PHYSICAL EVIDENCE PROCESSING </w:t>
    </w:r>
    <w:r>
      <w:rPr>
        <w:rFonts w:ascii="Times New Roman" w:hAnsi="Times New Roman" w:cs="Times New Roman"/>
        <w:sz w:val="24"/>
        <w:szCs w:val="24"/>
      </w:rPr>
      <w:tab/>
    </w:r>
    <w:r w:rsidRPr="004E320F">
      <w:rPr>
        <w:rFonts w:ascii="Times New Roman" w:hAnsi="Times New Roman" w:cs="Times New Roman"/>
        <w:sz w:val="24"/>
        <w:szCs w:val="24"/>
      </w:rPr>
      <w:fldChar w:fldCharType="begin"/>
    </w:r>
    <w:r w:rsidRPr="004E320F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4E320F">
      <w:rPr>
        <w:rFonts w:ascii="Times New Roman" w:hAnsi="Times New Roman" w:cs="Times New Roman"/>
        <w:sz w:val="24"/>
        <w:szCs w:val="24"/>
      </w:rPr>
      <w:fldChar w:fldCharType="separate"/>
    </w:r>
    <w:r w:rsidR="00E73F1F">
      <w:rPr>
        <w:rFonts w:ascii="Times New Roman" w:hAnsi="Times New Roman" w:cs="Times New Roman"/>
        <w:noProof/>
        <w:sz w:val="24"/>
        <w:szCs w:val="24"/>
      </w:rPr>
      <w:t>1</w:t>
    </w:r>
    <w:r w:rsidRPr="004E320F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20F"/>
    <w:rsid w:val="000B3478"/>
    <w:rsid w:val="00130315"/>
    <w:rsid w:val="00187AF1"/>
    <w:rsid w:val="00241C29"/>
    <w:rsid w:val="002536B3"/>
    <w:rsid w:val="0025701F"/>
    <w:rsid w:val="002B3B50"/>
    <w:rsid w:val="00305769"/>
    <w:rsid w:val="00365743"/>
    <w:rsid w:val="00436BB7"/>
    <w:rsid w:val="00483621"/>
    <w:rsid w:val="00497FD4"/>
    <w:rsid w:val="004E320F"/>
    <w:rsid w:val="005F6416"/>
    <w:rsid w:val="006413B9"/>
    <w:rsid w:val="00674736"/>
    <w:rsid w:val="00795BE8"/>
    <w:rsid w:val="00861975"/>
    <w:rsid w:val="008A5A2B"/>
    <w:rsid w:val="009411B4"/>
    <w:rsid w:val="00B0037C"/>
    <w:rsid w:val="00C15B80"/>
    <w:rsid w:val="00E7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2713C6-8C9A-4D1B-9F17-20E4E44A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3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20F"/>
  </w:style>
  <w:style w:type="paragraph" w:styleId="Footer">
    <w:name w:val="footer"/>
    <w:basedOn w:val="Normal"/>
    <w:link w:val="FooterChar"/>
    <w:uiPriority w:val="99"/>
    <w:unhideWhenUsed/>
    <w:rsid w:val="004E3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86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D0D4D7"/>
            <w:right w:val="none" w:sz="0" w:space="0" w:color="auto"/>
          </w:divBdr>
          <w:divsChild>
            <w:div w:id="436485229">
              <w:marLeft w:val="0"/>
              <w:marRight w:val="0"/>
              <w:marTop w:val="60"/>
              <w:marBottom w:val="0"/>
              <w:divBdr>
                <w:top w:val="single" w:sz="6" w:space="2" w:color="6A7780"/>
                <w:left w:val="single" w:sz="6" w:space="5" w:color="6A7780"/>
                <w:bottom w:val="single" w:sz="6" w:space="2" w:color="6A7780"/>
                <w:right w:val="single" w:sz="6" w:space="5" w:color="6A7780"/>
              </w:divBdr>
            </w:div>
          </w:divsChild>
        </w:div>
      </w:divsChild>
    </w:div>
    <w:div w:id="18304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D0D4D7"/>
            <w:right w:val="none" w:sz="0" w:space="0" w:color="auto"/>
          </w:divBdr>
          <w:divsChild>
            <w:div w:id="1567298016">
              <w:marLeft w:val="0"/>
              <w:marRight w:val="0"/>
              <w:marTop w:val="60"/>
              <w:marBottom w:val="0"/>
              <w:divBdr>
                <w:top w:val="single" w:sz="6" w:space="2" w:color="6A7780"/>
                <w:left w:val="single" w:sz="6" w:space="5" w:color="6A7780"/>
                <w:bottom w:val="single" w:sz="6" w:space="2" w:color="6A7780"/>
                <w:right w:val="single" w:sz="6" w:space="5" w:color="6A778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C5886-009A-4908-A226-5D5DE797915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</dc:creator>
  <cp:keywords/>
  <dc:description/>
  <cp:lastModifiedBy>Guest User</cp:lastModifiedBy>
  <cp:revision>2</cp:revision>
  <dcterms:created xsi:type="dcterms:W3CDTF">2021-06-08T02:12:00Z</dcterms:created>
  <dcterms:modified xsi:type="dcterms:W3CDTF">2021-06-08T02:12:00Z</dcterms:modified>
</cp:coreProperties>
</file>